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EC70" w14:textId="77777777" w:rsidR="0073520A" w:rsidRPr="00471976" w:rsidRDefault="0073520A" w:rsidP="00440C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76">
        <w:rPr>
          <w:rFonts w:ascii="Times New Roman" w:hAnsi="Times New Roman" w:cs="Times New Roman"/>
          <w:b/>
          <w:sz w:val="24"/>
          <w:szCs w:val="24"/>
        </w:rPr>
        <w:t>Blanca Doménech</w:t>
      </w:r>
    </w:p>
    <w:p w14:paraId="6531492C" w14:textId="77777777" w:rsidR="0073520A" w:rsidRDefault="0073520A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sz w:val="24"/>
          <w:szCs w:val="24"/>
        </w:rPr>
        <w:t>Licenciada en Dramaturgia y Ciencias Teatrales por la Real Escuela Superior de Arte Dramático de Madrid</w:t>
      </w:r>
      <w:r w:rsidR="001C7A7F">
        <w:rPr>
          <w:rFonts w:ascii="Times New Roman" w:hAnsi="Times New Roman" w:cs="Times New Roman"/>
          <w:sz w:val="24"/>
          <w:szCs w:val="24"/>
        </w:rPr>
        <w:t>, c</w:t>
      </w:r>
      <w:r w:rsidR="007D2121" w:rsidRPr="00471976">
        <w:rPr>
          <w:rFonts w:ascii="Times New Roman" w:hAnsi="Times New Roman" w:cs="Times New Roman"/>
          <w:sz w:val="24"/>
          <w:szCs w:val="24"/>
        </w:rPr>
        <w:t>ompleta su formación junto autores como Juan Mayorga, Jordi Galcerán o Sanchis Sinisterra. A ni</w:t>
      </w:r>
      <w:r w:rsidR="00C767D7">
        <w:rPr>
          <w:rFonts w:ascii="Times New Roman" w:hAnsi="Times New Roman" w:cs="Times New Roman"/>
          <w:sz w:val="24"/>
          <w:szCs w:val="24"/>
        </w:rPr>
        <w:t>vel internacional en</w:t>
      </w:r>
      <w:r w:rsidR="007D2121" w:rsidRPr="00471976">
        <w:rPr>
          <w:rFonts w:ascii="Times New Roman" w:hAnsi="Times New Roman" w:cs="Times New Roman"/>
          <w:sz w:val="24"/>
          <w:szCs w:val="24"/>
        </w:rPr>
        <w:t xml:space="preserve"> el Obrador d´estiu de la Sal</w:t>
      </w:r>
      <w:r w:rsidR="001C7A7F">
        <w:rPr>
          <w:rFonts w:ascii="Times New Roman" w:hAnsi="Times New Roman" w:cs="Times New Roman"/>
          <w:sz w:val="24"/>
          <w:szCs w:val="24"/>
        </w:rPr>
        <w:t>a Beckett de Barcelona, conducido</w:t>
      </w:r>
      <w:r w:rsidR="007D2121" w:rsidRPr="00471976">
        <w:rPr>
          <w:rFonts w:ascii="Times New Roman" w:hAnsi="Times New Roman" w:cs="Times New Roman"/>
          <w:sz w:val="24"/>
          <w:szCs w:val="24"/>
        </w:rPr>
        <w:t xml:space="preserve"> por Simon Stephens; y Panorama Sur, en la c</w:t>
      </w:r>
      <w:r w:rsidR="001C7A7F">
        <w:rPr>
          <w:rFonts w:ascii="Times New Roman" w:hAnsi="Times New Roman" w:cs="Times New Roman"/>
          <w:sz w:val="24"/>
          <w:szCs w:val="24"/>
        </w:rPr>
        <w:t>iudad de Buenos Aires,</w:t>
      </w:r>
      <w:r w:rsidR="007D2121" w:rsidRPr="00471976">
        <w:rPr>
          <w:rFonts w:ascii="Times New Roman" w:hAnsi="Times New Roman" w:cs="Times New Roman"/>
          <w:sz w:val="24"/>
          <w:szCs w:val="24"/>
        </w:rPr>
        <w:t xml:space="preserve"> por Alejandro Tantanian y Cintya Edul.</w:t>
      </w:r>
    </w:p>
    <w:p w14:paraId="2ED0F793" w14:textId="77C5D956" w:rsidR="0073520A" w:rsidRPr="005D1533" w:rsidRDefault="0073520A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sz w:val="24"/>
          <w:szCs w:val="24"/>
        </w:rPr>
        <w:t xml:space="preserve">Su creación dramática incluye </w:t>
      </w:r>
      <w:r w:rsidRPr="00471976">
        <w:rPr>
          <w:rFonts w:ascii="Times New Roman" w:hAnsi="Times New Roman" w:cs="Times New Roman"/>
          <w:i/>
          <w:sz w:val="24"/>
          <w:szCs w:val="24"/>
        </w:rPr>
        <w:t>Eco</w:t>
      </w:r>
      <w:r w:rsidR="00914E5D" w:rsidRPr="00471976">
        <w:rPr>
          <w:rFonts w:ascii="Times New Roman" w:hAnsi="Times New Roman" w:cs="Times New Roman"/>
          <w:sz w:val="24"/>
          <w:szCs w:val="24"/>
        </w:rPr>
        <w:t xml:space="preserve"> (</w:t>
      </w:r>
      <w:r w:rsidR="007D2121" w:rsidRPr="00471976">
        <w:rPr>
          <w:rFonts w:ascii="Times New Roman" w:hAnsi="Times New Roman" w:cs="Times New Roman"/>
          <w:sz w:val="24"/>
          <w:szCs w:val="24"/>
        </w:rPr>
        <w:t>Ed.</w:t>
      </w:r>
      <w:r w:rsidRPr="00471976">
        <w:rPr>
          <w:rFonts w:ascii="Times New Roman" w:hAnsi="Times New Roman" w:cs="Times New Roman"/>
          <w:sz w:val="24"/>
          <w:szCs w:val="24"/>
        </w:rPr>
        <w:t xml:space="preserve"> Fundamentos), </w:t>
      </w:r>
      <w:r w:rsidRPr="00471976">
        <w:rPr>
          <w:rFonts w:ascii="Times New Roman" w:hAnsi="Times New Roman" w:cs="Times New Roman"/>
          <w:i/>
          <w:sz w:val="24"/>
          <w:szCs w:val="24"/>
        </w:rPr>
        <w:t>Pies de gato</w:t>
      </w:r>
      <w:r w:rsidRPr="00471976">
        <w:rPr>
          <w:rFonts w:ascii="Times New Roman" w:hAnsi="Times New Roman" w:cs="Times New Roman"/>
          <w:sz w:val="24"/>
          <w:szCs w:val="24"/>
        </w:rPr>
        <w:t xml:space="preserve">, </w:t>
      </w:r>
      <w:r w:rsidRPr="00471976">
        <w:rPr>
          <w:rFonts w:ascii="Times New Roman" w:hAnsi="Times New Roman" w:cs="Times New Roman"/>
          <w:i/>
          <w:sz w:val="24"/>
          <w:szCs w:val="24"/>
        </w:rPr>
        <w:t>Vagamundos</w:t>
      </w:r>
      <w:r w:rsidRPr="00471976">
        <w:rPr>
          <w:rFonts w:ascii="Times New Roman" w:hAnsi="Times New Roman" w:cs="Times New Roman"/>
          <w:sz w:val="24"/>
          <w:szCs w:val="24"/>
        </w:rPr>
        <w:t xml:space="preserve"> (Premio </w:t>
      </w:r>
      <w:r w:rsidR="001C7A7F">
        <w:rPr>
          <w:rFonts w:ascii="Times New Roman" w:hAnsi="Times New Roman" w:cs="Times New Roman"/>
          <w:sz w:val="24"/>
          <w:szCs w:val="24"/>
        </w:rPr>
        <w:t xml:space="preserve">Nacional </w:t>
      </w:r>
      <w:r w:rsidRPr="00471976">
        <w:rPr>
          <w:rFonts w:ascii="Times New Roman" w:hAnsi="Times New Roman" w:cs="Times New Roman"/>
          <w:sz w:val="24"/>
          <w:szCs w:val="24"/>
        </w:rPr>
        <w:t>Calderón de</w:t>
      </w:r>
      <w:r w:rsidR="007D2121" w:rsidRPr="00471976">
        <w:rPr>
          <w:rFonts w:ascii="Times New Roman" w:hAnsi="Times New Roman" w:cs="Times New Roman"/>
          <w:sz w:val="24"/>
          <w:szCs w:val="24"/>
        </w:rPr>
        <w:t xml:space="preserve"> la Barca 2009. Ed. CDT</w:t>
      </w:r>
      <w:r w:rsidRPr="00471976">
        <w:rPr>
          <w:rFonts w:ascii="Times New Roman" w:hAnsi="Times New Roman" w:cs="Times New Roman"/>
          <w:sz w:val="24"/>
          <w:szCs w:val="24"/>
        </w:rPr>
        <w:t xml:space="preserve">), </w:t>
      </w:r>
      <w:r w:rsidRPr="00471976">
        <w:rPr>
          <w:rFonts w:ascii="Times New Roman" w:hAnsi="Times New Roman" w:cs="Times New Roman"/>
          <w:i/>
          <w:sz w:val="24"/>
          <w:szCs w:val="24"/>
        </w:rPr>
        <w:t>La musa</w:t>
      </w:r>
      <w:r w:rsidRPr="00471976">
        <w:rPr>
          <w:rFonts w:ascii="Times New Roman" w:hAnsi="Times New Roman" w:cs="Times New Roman"/>
          <w:sz w:val="24"/>
          <w:szCs w:val="24"/>
        </w:rPr>
        <w:t xml:space="preserve"> (Premio AAT 2013</w:t>
      </w:r>
      <w:r w:rsidR="007D2121" w:rsidRPr="00471976">
        <w:rPr>
          <w:rFonts w:ascii="Times New Roman" w:hAnsi="Times New Roman" w:cs="Times New Roman"/>
          <w:sz w:val="24"/>
          <w:szCs w:val="24"/>
        </w:rPr>
        <w:t>. Ed.</w:t>
      </w:r>
      <w:r w:rsidRPr="00471976">
        <w:rPr>
          <w:rFonts w:ascii="Times New Roman" w:hAnsi="Times New Roman" w:cs="Times New Roman"/>
          <w:sz w:val="24"/>
          <w:szCs w:val="24"/>
        </w:rPr>
        <w:t xml:space="preserve"> ‘Damos la palabra. Teatro Español Contemporáneo’), </w:t>
      </w:r>
      <w:r w:rsidRPr="00471976">
        <w:rPr>
          <w:rFonts w:ascii="Times New Roman" w:hAnsi="Times New Roman" w:cs="Times New Roman"/>
          <w:i/>
          <w:sz w:val="24"/>
          <w:szCs w:val="24"/>
        </w:rPr>
        <w:t>La Zona</w:t>
      </w:r>
      <w:r w:rsidR="00914E5D" w:rsidRPr="00471976">
        <w:rPr>
          <w:rFonts w:ascii="Times New Roman" w:hAnsi="Times New Roman" w:cs="Times New Roman"/>
          <w:sz w:val="24"/>
          <w:szCs w:val="24"/>
        </w:rPr>
        <w:t xml:space="preserve"> (</w:t>
      </w:r>
      <w:r w:rsidR="007D2121" w:rsidRPr="00471976">
        <w:rPr>
          <w:rFonts w:ascii="Times New Roman" w:hAnsi="Times New Roman" w:cs="Times New Roman"/>
          <w:sz w:val="24"/>
          <w:szCs w:val="24"/>
        </w:rPr>
        <w:t>Ed.</w:t>
      </w:r>
      <w:r w:rsidRPr="00471976">
        <w:rPr>
          <w:rFonts w:ascii="Times New Roman" w:hAnsi="Times New Roman" w:cs="Times New Roman"/>
          <w:sz w:val="24"/>
          <w:szCs w:val="24"/>
        </w:rPr>
        <w:t xml:space="preserve"> Pausa), </w:t>
      </w:r>
      <w:r w:rsidRPr="00471976">
        <w:rPr>
          <w:rFonts w:ascii="Times New Roman" w:hAnsi="Times New Roman" w:cs="Times New Roman"/>
          <w:i/>
          <w:sz w:val="24"/>
          <w:szCs w:val="24"/>
        </w:rPr>
        <w:t>Zorros de Ciudad</w:t>
      </w:r>
      <w:r w:rsidRPr="00471976">
        <w:rPr>
          <w:rFonts w:ascii="Times New Roman" w:hAnsi="Times New Roman" w:cs="Times New Roman"/>
          <w:sz w:val="24"/>
          <w:szCs w:val="24"/>
        </w:rPr>
        <w:t xml:space="preserve">, </w:t>
      </w:r>
      <w:r w:rsidRPr="00471976">
        <w:rPr>
          <w:rFonts w:ascii="Times New Roman" w:hAnsi="Times New Roman" w:cs="Times New Roman"/>
          <w:i/>
          <w:sz w:val="24"/>
          <w:szCs w:val="24"/>
        </w:rPr>
        <w:t>El mal de la piedra</w:t>
      </w:r>
      <w:r w:rsidR="00292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16B">
        <w:rPr>
          <w:rFonts w:ascii="Times New Roman" w:hAnsi="Times New Roman" w:cs="Times New Roman"/>
          <w:sz w:val="24"/>
          <w:szCs w:val="24"/>
        </w:rPr>
        <w:t>(Mención de honor del Premio Internacional del Gobierno de México</w:t>
      </w:r>
      <w:r w:rsidR="008B5C9B">
        <w:rPr>
          <w:rFonts w:ascii="Times New Roman" w:hAnsi="Times New Roman" w:cs="Times New Roman"/>
          <w:sz w:val="24"/>
          <w:szCs w:val="24"/>
        </w:rPr>
        <w:t>. En prensa</w:t>
      </w:r>
      <w:r w:rsidR="0029216B">
        <w:rPr>
          <w:rFonts w:ascii="Times New Roman" w:hAnsi="Times New Roman" w:cs="Times New Roman"/>
          <w:sz w:val="24"/>
          <w:szCs w:val="24"/>
        </w:rPr>
        <w:t>)</w:t>
      </w:r>
      <w:r w:rsidRPr="00471976">
        <w:rPr>
          <w:rFonts w:ascii="Times New Roman" w:hAnsi="Times New Roman" w:cs="Times New Roman"/>
          <w:sz w:val="24"/>
          <w:szCs w:val="24"/>
        </w:rPr>
        <w:t xml:space="preserve">, </w:t>
      </w:r>
      <w:r w:rsidRPr="00471976">
        <w:rPr>
          <w:rFonts w:ascii="Times New Roman" w:hAnsi="Times New Roman" w:cs="Times New Roman"/>
          <w:i/>
          <w:sz w:val="24"/>
          <w:szCs w:val="24"/>
        </w:rPr>
        <w:t>Punto muerto</w:t>
      </w:r>
      <w:r w:rsidR="00914E5D" w:rsidRPr="00471976">
        <w:rPr>
          <w:rFonts w:ascii="Times New Roman" w:hAnsi="Times New Roman" w:cs="Times New Roman"/>
          <w:sz w:val="24"/>
          <w:szCs w:val="24"/>
        </w:rPr>
        <w:t xml:space="preserve"> (</w:t>
      </w:r>
      <w:r w:rsidRPr="00471976">
        <w:rPr>
          <w:rFonts w:ascii="Times New Roman" w:hAnsi="Times New Roman" w:cs="Times New Roman"/>
          <w:sz w:val="24"/>
          <w:szCs w:val="24"/>
        </w:rPr>
        <w:t xml:space="preserve">Acotaciones Nº28 y Primer Acto Nº343), </w:t>
      </w:r>
      <w:r w:rsidRPr="00471976">
        <w:rPr>
          <w:rFonts w:ascii="Times New Roman" w:hAnsi="Times New Roman" w:cs="Times New Roman"/>
          <w:i/>
          <w:sz w:val="24"/>
          <w:szCs w:val="24"/>
        </w:rPr>
        <w:t xml:space="preserve">Trámite, </w:t>
      </w:r>
      <w:r w:rsidR="00914E5D" w:rsidRPr="00471976">
        <w:rPr>
          <w:rFonts w:ascii="Times New Roman" w:hAnsi="Times New Roman" w:cs="Times New Roman"/>
          <w:i/>
          <w:sz w:val="24"/>
          <w:szCs w:val="24"/>
        </w:rPr>
        <w:t xml:space="preserve">Pioneras </w:t>
      </w:r>
      <w:r w:rsidR="00914E5D" w:rsidRPr="00471976">
        <w:rPr>
          <w:rFonts w:ascii="Times New Roman" w:hAnsi="Times New Roman" w:cs="Times New Roman"/>
          <w:sz w:val="24"/>
          <w:szCs w:val="24"/>
        </w:rPr>
        <w:t xml:space="preserve">(Primer Acto Nº345), </w:t>
      </w:r>
      <w:r w:rsidRPr="00471976">
        <w:rPr>
          <w:rFonts w:ascii="Times New Roman" w:hAnsi="Times New Roman" w:cs="Times New Roman"/>
          <w:i/>
          <w:sz w:val="24"/>
          <w:szCs w:val="24"/>
        </w:rPr>
        <w:t>La tercera persona</w:t>
      </w:r>
      <w:r w:rsidR="000D62C2">
        <w:rPr>
          <w:rFonts w:ascii="Times New Roman" w:hAnsi="Times New Roman" w:cs="Times New Roman"/>
          <w:sz w:val="24"/>
          <w:szCs w:val="24"/>
        </w:rPr>
        <w:t>,</w:t>
      </w:r>
      <w:r w:rsidR="00914E5D"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914E5D" w:rsidRPr="00471976">
        <w:rPr>
          <w:rFonts w:ascii="Times New Roman" w:hAnsi="Times New Roman" w:cs="Times New Roman"/>
          <w:i/>
          <w:sz w:val="24"/>
          <w:szCs w:val="24"/>
        </w:rPr>
        <w:t xml:space="preserve">Boomerang </w:t>
      </w:r>
      <w:r w:rsidR="00914E5D" w:rsidRPr="00471976">
        <w:rPr>
          <w:rFonts w:ascii="Times New Roman" w:hAnsi="Times New Roman" w:cs="Times New Roman"/>
          <w:sz w:val="24"/>
          <w:szCs w:val="24"/>
        </w:rPr>
        <w:t>(Centro Dramático Nacional – Autores en el Centro</w:t>
      </w:r>
      <w:r w:rsidR="001C7A7F">
        <w:rPr>
          <w:rFonts w:ascii="Times New Roman" w:hAnsi="Times New Roman" w:cs="Times New Roman"/>
          <w:sz w:val="24"/>
          <w:szCs w:val="24"/>
        </w:rPr>
        <w:t xml:space="preserve"> Nº19</w:t>
      </w:r>
      <w:r w:rsidR="005D1533">
        <w:rPr>
          <w:rFonts w:ascii="Times New Roman" w:hAnsi="Times New Roman" w:cs="Times New Roman"/>
          <w:sz w:val="24"/>
          <w:szCs w:val="24"/>
        </w:rPr>
        <w:t xml:space="preserve">) , </w:t>
      </w:r>
      <w:r w:rsidR="000D62C2">
        <w:rPr>
          <w:rFonts w:ascii="Times New Roman" w:hAnsi="Times New Roman" w:cs="Times New Roman"/>
          <w:i/>
          <w:sz w:val="24"/>
          <w:szCs w:val="24"/>
        </w:rPr>
        <w:t xml:space="preserve">Brain </w:t>
      </w:r>
      <w:r w:rsidR="005D1533">
        <w:rPr>
          <w:rFonts w:ascii="Times New Roman" w:hAnsi="Times New Roman" w:cs="Times New Roman"/>
          <w:sz w:val="24"/>
          <w:szCs w:val="24"/>
        </w:rPr>
        <w:t xml:space="preserve">(Iberescena), </w:t>
      </w:r>
      <w:r w:rsidR="005D1533">
        <w:rPr>
          <w:rFonts w:ascii="Times New Roman" w:hAnsi="Times New Roman" w:cs="Times New Roman"/>
          <w:i/>
          <w:sz w:val="24"/>
          <w:szCs w:val="24"/>
        </w:rPr>
        <w:t xml:space="preserve">Páginas para un sujeto </w:t>
      </w:r>
      <w:r w:rsidR="005D1533">
        <w:rPr>
          <w:rFonts w:ascii="Times New Roman" w:hAnsi="Times New Roman" w:cs="Times New Roman"/>
          <w:sz w:val="24"/>
          <w:szCs w:val="24"/>
        </w:rPr>
        <w:t xml:space="preserve">(Centro Dramático Nacional) e </w:t>
      </w:r>
      <w:r w:rsidR="005D1533">
        <w:rPr>
          <w:rFonts w:ascii="Times New Roman" w:hAnsi="Times New Roman" w:cs="Times New Roman"/>
          <w:i/>
          <w:sz w:val="24"/>
          <w:szCs w:val="24"/>
        </w:rPr>
        <w:t xml:space="preserve">Hydra </w:t>
      </w:r>
      <w:r w:rsidR="005D1533">
        <w:rPr>
          <w:rFonts w:ascii="Times New Roman" w:hAnsi="Times New Roman" w:cs="Times New Roman"/>
          <w:sz w:val="24"/>
          <w:szCs w:val="24"/>
        </w:rPr>
        <w:t>(Fundación BBVA).</w:t>
      </w:r>
    </w:p>
    <w:p w14:paraId="21B68D08" w14:textId="23295CC3" w:rsidR="0073520A" w:rsidRPr="00471976" w:rsidRDefault="0073520A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sz w:val="24"/>
          <w:szCs w:val="24"/>
        </w:rPr>
        <w:t xml:space="preserve">Ha publicado también los relatos </w:t>
      </w:r>
      <w:r w:rsidRPr="00471976">
        <w:rPr>
          <w:rFonts w:ascii="Times New Roman" w:hAnsi="Times New Roman" w:cs="Times New Roman"/>
          <w:i/>
          <w:sz w:val="24"/>
          <w:szCs w:val="24"/>
        </w:rPr>
        <w:t>Plaza de la libertad</w:t>
      </w:r>
      <w:r w:rsidR="001C7A7F">
        <w:rPr>
          <w:rFonts w:ascii="Times New Roman" w:hAnsi="Times New Roman" w:cs="Times New Roman"/>
          <w:sz w:val="24"/>
          <w:szCs w:val="24"/>
        </w:rPr>
        <w:t xml:space="preserve"> (Revista Mercasa</w:t>
      </w:r>
      <w:r w:rsidRPr="00471976">
        <w:rPr>
          <w:rFonts w:ascii="Times New Roman" w:hAnsi="Times New Roman" w:cs="Times New Roman"/>
          <w:sz w:val="24"/>
          <w:szCs w:val="24"/>
        </w:rPr>
        <w:t xml:space="preserve">) y </w:t>
      </w:r>
      <w:r w:rsidRPr="00471976">
        <w:rPr>
          <w:rFonts w:ascii="Times New Roman" w:hAnsi="Times New Roman" w:cs="Times New Roman"/>
          <w:i/>
          <w:sz w:val="24"/>
          <w:szCs w:val="24"/>
        </w:rPr>
        <w:t>Poemas Arrugados</w:t>
      </w:r>
      <w:r w:rsidR="001C7A7F">
        <w:rPr>
          <w:rFonts w:ascii="Times New Roman" w:hAnsi="Times New Roman" w:cs="Times New Roman"/>
          <w:sz w:val="24"/>
          <w:szCs w:val="24"/>
        </w:rPr>
        <w:t xml:space="preserve"> (Ed. </w:t>
      </w:r>
      <w:r w:rsidRPr="00471976">
        <w:rPr>
          <w:rFonts w:ascii="Times New Roman" w:hAnsi="Times New Roman" w:cs="Times New Roman"/>
          <w:sz w:val="24"/>
          <w:szCs w:val="24"/>
        </w:rPr>
        <w:t xml:space="preserve">Menorca, 2008). </w:t>
      </w:r>
      <w:r w:rsidR="001C7A7F">
        <w:rPr>
          <w:rFonts w:ascii="Times New Roman" w:hAnsi="Times New Roman" w:cs="Times New Roman"/>
          <w:sz w:val="24"/>
          <w:szCs w:val="24"/>
        </w:rPr>
        <w:t>Así como un buen número de artículos para las revistas con las que colab</w:t>
      </w:r>
      <w:r w:rsidR="005D1533">
        <w:rPr>
          <w:rFonts w:ascii="Times New Roman" w:hAnsi="Times New Roman" w:cs="Times New Roman"/>
          <w:sz w:val="24"/>
          <w:szCs w:val="24"/>
        </w:rPr>
        <w:t xml:space="preserve">ora habitualmente Primer Acto (miembro del consejo de redacción), Acotaciones </w:t>
      </w:r>
      <w:r w:rsidR="000D62C2">
        <w:rPr>
          <w:rFonts w:ascii="Times New Roman" w:hAnsi="Times New Roman" w:cs="Times New Roman"/>
          <w:sz w:val="24"/>
          <w:szCs w:val="24"/>
        </w:rPr>
        <w:t>y Le Monde Diplomatique en Español</w:t>
      </w:r>
      <w:r w:rsidR="001C7A7F">
        <w:rPr>
          <w:rFonts w:ascii="Times New Roman" w:hAnsi="Times New Roman" w:cs="Times New Roman"/>
          <w:sz w:val="24"/>
          <w:szCs w:val="24"/>
        </w:rPr>
        <w:t xml:space="preserve">. </w:t>
      </w:r>
      <w:r w:rsidR="007D2121" w:rsidRPr="00471976">
        <w:rPr>
          <w:rFonts w:ascii="Times New Roman" w:hAnsi="Times New Roman" w:cs="Times New Roman"/>
          <w:sz w:val="24"/>
          <w:szCs w:val="24"/>
        </w:rPr>
        <w:t>Y ha ejercido de</w:t>
      </w:r>
      <w:r w:rsidRPr="00471976">
        <w:rPr>
          <w:rFonts w:ascii="Times New Roman" w:hAnsi="Times New Roman" w:cs="Times New Roman"/>
          <w:sz w:val="24"/>
          <w:szCs w:val="24"/>
        </w:rPr>
        <w:t xml:space="preserve"> jurado en </w:t>
      </w:r>
      <w:r w:rsidR="00440C2E">
        <w:rPr>
          <w:rFonts w:ascii="Times New Roman" w:hAnsi="Times New Roman" w:cs="Times New Roman"/>
          <w:sz w:val="24"/>
          <w:szCs w:val="24"/>
        </w:rPr>
        <w:t>numerosos certámenes teatrales e impartido clases de dramaturgia en diversas ins</w:t>
      </w:r>
      <w:r w:rsidR="005D1533">
        <w:rPr>
          <w:rFonts w:ascii="Times New Roman" w:hAnsi="Times New Roman" w:cs="Times New Roman"/>
          <w:sz w:val="24"/>
          <w:szCs w:val="24"/>
        </w:rPr>
        <w:t xml:space="preserve">tituciones culturales, formando </w:t>
      </w:r>
      <w:r w:rsidR="00440C2E">
        <w:rPr>
          <w:rFonts w:ascii="Times New Roman" w:hAnsi="Times New Roman" w:cs="Times New Roman"/>
          <w:sz w:val="24"/>
          <w:szCs w:val="24"/>
        </w:rPr>
        <w:t xml:space="preserve">parte en la actualidad de la plantilla de profesores del Máster </w:t>
      </w:r>
      <w:r w:rsidR="005D1533">
        <w:rPr>
          <w:rFonts w:ascii="Times New Roman" w:hAnsi="Times New Roman" w:cs="Times New Roman"/>
          <w:sz w:val="24"/>
          <w:szCs w:val="24"/>
        </w:rPr>
        <w:t xml:space="preserve"> anual </w:t>
      </w:r>
      <w:r w:rsidR="00440C2E">
        <w:rPr>
          <w:rFonts w:ascii="Times New Roman" w:hAnsi="Times New Roman" w:cs="Times New Roman"/>
          <w:sz w:val="24"/>
          <w:szCs w:val="24"/>
        </w:rPr>
        <w:t>de escritura dramática de la Universidad de Alcalá</w:t>
      </w:r>
      <w:r w:rsidR="00CB19F7">
        <w:rPr>
          <w:rFonts w:ascii="Times New Roman" w:hAnsi="Times New Roman" w:cs="Times New Roman"/>
          <w:sz w:val="24"/>
          <w:szCs w:val="24"/>
        </w:rPr>
        <w:t xml:space="preserve"> de Madrid (España)</w:t>
      </w:r>
      <w:r w:rsidR="00440C2E">
        <w:rPr>
          <w:rFonts w:ascii="Times New Roman" w:hAnsi="Times New Roman" w:cs="Times New Roman"/>
          <w:sz w:val="24"/>
          <w:szCs w:val="24"/>
        </w:rPr>
        <w:t>.</w:t>
      </w:r>
    </w:p>
    <w:p w14:paraId="734D4272" w14:textId="0F669B99" w:rsidR="007D2121" w:rsidRPr="00471976" w:rsidRDefault="007D2121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sz w:val="24"/>
          <w:szCs w:val="24"/>
        </w:rPr>
        <w:t xml:space="preserve">Ha trabajado en diferentes proyectos del Nuevo Teatro Fronterizo en Madrid. Entre los que cabe destacar </w:t>
      </w:r>
      <w:r w:rsidRPr="00471976">
        <w:rPr>
          <w:rFonts w:ascii="Times New Roman" w:hAnsi="Times New Roman" w:cs="Times New Roman"/>
          <w:i/>
          <w:sz w:val="24"/>
          <w:szCs w:val="24"/>
        </w:rPr>
        <w:t>Pioneras de la ciencia en España</w:t>
      </w:r>
      <w:r w:rsidR="005D1533">
        <w:rPr>
          <w:rFonts w:ascii="Times New Roman" w:hAnsi="Times New Roman" w:cs="Times New Roman"/>
          <w:sz w:val="24"/>
          <w:szCs w:val="24"/>
        </w:rPr>
        <w:t>, un texto</w:t>
      </w:r>
      <w:r w:rsidRPr="00471976">
        <w:rPr>
          <w:rFonts w:ascii="Times New Roman" w:hAnsi="Times New Roman" w:cs="Times New Roman"/>
          <w:sz w:val="24"/>
          <w:szCs w:val="24"/>
        </w:rPr>
        <w:t xml:space="preserve"> escrito en colaboración con otras cuatro dramaturgas, dirigido por Sanchis Sinisterra.</w:t>
      </w:r>
    </w:p>
    <w:p w14:paraId="75FB07BF" w14:textId="3DA0443A" w:rsidR="00155BF4" w:rsidRPr="00471976" w:rsidRDefault="007D2121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sz w:val="24"/>
          <w:szCs w:val="24"/>
        </w:rPr>
        <w:t>S</w:t>
      </w:r>
      <w:r w:rsidR="005D1533">
        <w:rPr>
          <w:rFonts w:ascii="Times New Roman" w:hAnsi="Times New Roman" w:cs="Times New Roman"/>
          <w:sz w:val="24"/>
          <w:szCs w:val="24"/>
        </w:rPr>
        <w:t>u obra</w:t>
      </w:r>
      <w:r w:rsidR="0073520A"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73520A" w:rsidRPr="00471976">
        <w:rPr>
          <w:rFonts w:ascii="Times New Roman" w:hAnsi="Times New Roman" w:cs="Times New Roman"/>
          <w:i/>
          <w:sz w:val="24"/>
          <w:szCs w:val="24"/>
        </w:rPr>
        <w:t>Punto muerto</w:t>
      </w:r>
      <w:r w:rsidR="0073520A" w:rsidRPr="00471976">
        <w:rPr>
          <w:rFonts w:ascii="Times New Roman" w:hAnsi="Times New Roman" w:cs="Times New Roman"/>
          <w:sz w:val="24"/>
          <w:szCs w:val="24"/>
        </w:rPr>
        <w:t xml:space="preserve"> formó parte del pr</w:t>
      </w:r>
      <w:r w:rsidR="00431CE4">
        <w:rPr>
          <w:rFonts w:ascii="Times New Roman" w:hAnsi="Times New Roman" w:cs="Times New Roman"/>
          <w:sz w:val="24"/>
          <w:szCs w:val="24"/>
        </w:rPr>
        <w:t>oyecto inglés</w:t>
      </w:r>
      <w:r w:rsidR="0073520A"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73520A" w:rsidRPr="00471976">
        <w:rPr>
          <w:rFonts w:ascii="Times New Roman" w:hAnsi="Times New Roman" w:cs="Times New Roman"/>
          <w:i/>
          <w:sz w:val="24"/>
          <w:szCs w:val="24"/>
        </w:rPr>
        <w:t>Theatre Uncut 2012,</w:t>
      </w:r>
      <w:r w:rsidR="0073520A" w:rsidRPr="00471976">
        <w:rPr>
          <w:rFonts w:ascii="Times New Roman" w:hAnsi="Times New Roman" w:cs="Times New Roman"/>
          <w:sz w:val="24"/>
          <w:szCs w:val="24"/>
        </w:rPr>
        <w:t xml:space="preserve"> llevado a escena en el Young Vic Theatre de Londres y en múltiples lugares del mundo</w:t>
      </w:r>
      <w:r w:rsidR="00B967FA" w:rsidRPr="00471976">
        <w:rPr>
          <w:rFonts w:ascii="Times New Roman" w:hAnsi="Times New Roman" w:cs="Times New Roman"/>
          <w:sz w:val="24"/>
          <w:szCs w:val="24"/>
        </w:rPr>
        <w:t xml:space="preserve"> durante la semana del </w:t>
      </w:r>
      <w:r w:rsidR="00222DE1" w:rsidRPr="00471976">
        <w:rPr>
          <w:rFonts w:ascii="Times New Roman" w:hAnsi="Times New Roman" w:cs="Times New Roman"/>
          <w:sz w:val="24"/>
          <w:szCs w:val="24"/>
        </w:rPr>
        <w:t>11 al 18 de noviembre de 2012</w:t>
      </w:r>
      <w:r w:rsidR="0073520A" w:rsidRPr="00471976">
        <w:rPr>
          <w:rFonts w:ascii="Times New Roman" w:hAnsi="Times New Roman" w:cs="Times New Roman"/>
          <w:sz w:val="24"/>
          <w:szCs w:val="24"/>
        </w:rPr>
        <w:t>.</w:t>
      </w:r>
      <w:r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155BF4">
        <w:rPr>
          <w:rFonts w:ascii="Times New Roman" w:hAnsi="Times New Roman" w:cs="Times New Roman"/>
          <w:sz w:val="24"/>
          <w:szCs w:val="24"/>
        </w:rPr>
        <w:t>Para este mismo proyecto ejerció de coordinadora en España, en colaboración con la Sala Cuarta Pared, Nuevo Teatro Fronterizo, La Red Nacional de Salas Alternativas y la Sala Beckett de Barcelona.</w:t>
      </w:r>
    </w:p>
    <w:p w14:paraId="3A651FCD" w14:textId="77777777" w:rsidR="00A01833" w:rsidRPr="00471976" w:rsidRDefault="00914E5D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sz w:val="24"/>
          <w:szCs w:val="24"/>
        </w:rPr>
        <w:t xml:space="preserve">Su </w:t>
      </w:r>
      <w:r w:rsidR="00BA6E0B" w:rsidRPr="00471976">
        <w:rPr>
          <w:rFonts w:ascii="Times New Roman" w:hAnsi="Times New Roman" w:cs="Times New Roman"/>
          <w:sz w:val="24"/>
          <w:szCs w:val="24"/>
        </w:rPr>
        <w:t>obra</w:t>
      </w:r>
      <w:r w:rsidR="00A01833"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A01833" w:rsidRPr="00471976">
        <w:rPr>
          <w:rFonts w:ascii="Times New Roman" w:hAnsi="Times New Roman" w:cs="Times New Roman"/>
          <w:i/>
          <w:sz w:val="24"/>
          <w:szCs w:val="24"/>
        </w:rPr>
        <w:t>Boomerang</w:t>
      </w:r>
      <w:r w:rsidRPr="00471976">
        <w:rPr>
          <w:rFonts w:ascii="Times New Roman" w:hAnsi="Times New Roman" w:cs="Times New Roman"/>
          <w:sz w:val="24"/>
          <w:szCs w:val="24"/>
        </w:rPr>
        <w:t xml:space="preserve"> se representó</w:t>
      </w:r>
      <w:r w:rsidR="00BA6E0B" w:rsidRPr="00471976">
        <w:rPr>
          <w:rFonts w:ascii="Times New Roman" w:hAnsi="Times New Roman" w:cs="Times New Roman"/>
          <w:sz w:val="24"/>
          <w:szCs w:val="24"/>
        </w:rPr>
        <w:t xml:space="preserve"> en junio de 2014 en el Teatro María Guerrero</w:t>
      </w:r>
      <w:r w:rsidR="00431CE4">
        <w:rPr>
          <w:rFonts w:ascii="Times New Roman" w:hAnsi="Times New Roman" w:cs="Times New Roman"/>
          <w:sz w:val="24"/>
          <w:szCs w:val="24"/>
        </w:rPr>
        <w:t xml:space="preserve"> del Centro Dramático N</w:t>
      </w:r>
      <w:r w:rsidR="00440C2E">
        <w:rPr>
          <w:rFonts w:ascii="Times New Roman" w:hAnsi="Times New Roman" w:cs="Times New Roman"/>
          <w:sz w:val="24"/>
          <w:szCs w:val="24"/>
        </w:rPr>
        <w:t xml:space="preserve">acional, llevada a escena por su director </w:t>
      </w:r>
      <w:r w:rsidR="00A01833" w:rsidRPr="00471976">
        <w:rPr>
          <w:rFonts w:ascii="Times New Roman" w:hAnsi="Times New Roman" w:cs="Times New Roman"/>
          <w:sz w:val="24"/>
          <w:szCs w:val="24"/>
        </w:rPr>
        <w:t>Ernesto Caballero.</w:t>
      </w:r>
      <w:r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0D62C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273FB">
        <w:rPr>
          <w:rFonts w:ascii="Times New Roman" w:hAnsi="Times New Roman" w:cs="Times New Roman"/>
          <w:sz w:val="24"/>
          <w:szCs w:val="24"/>
        </w:rPr>
        <w:t xml:space="preserve">ublicada </w:t>
      </w:r>
      <w:r w:rsidR="00431CE4">
        <w:rPr>
          <w:rFonts w:ascii="Times New Roman" w:hAnsi="Times New Roman" w:cs="Times New Roman"/>
          <w:sz w:val="24"/>
          <w:szCs w:val="24"/>
        </w:rPr>
        <w:t>por el CDN</w:t>
      </w:r>
      <w:r w:rsidR="00471976" w:rsidRPr="00471976">
        <w:rPr>
          <w:rFonts w:ascii="Times New Roman" w:hAnsi="Times New Roman" w:cs="Times New Roman"/>
          <w:sz w:val="24"/>
          <w:szCs w:val="24"/>
        </w:rPr>
        <w:t xml:space="preserve"> en su colección ‘Autores </w:t>
      </w:r>
      <w:r w:rsidR="000D62C2">
        <w:rPr>
          <w:rFonts w:ascii="Times New Roman" w:hAnsi="Times New Roman" w:cs="Times New Roman"/>
          <w:sz w:val="24"/>
          <w:szCs w:val="24"/>
        </w:rPr>
        <w:t>en el Centro’, fue traducida</w:t>
      </w:r>
      <w:r w:rsidR="00471976" w:rsidRPr="00471976">
        <w:rPr>
          <w:rFonts w:ascii="Times New Roman" w:hAnsi="Times New Roman" w:cs="Times New Roman"/>
          <w:sz w:val="24"/>
          <w:szCs w:val="24"/>
        </w:rPr>
        <w:t xml:space="preserve"> al ruso y representada en el</w:t>
      </w:r>
      <w:r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D273FB">
        <w:rPr>
          <w:rFonts w:ascii="Times New Roman" w:hAnsi="Times New Roman" w:cs="Times New Roman"/>
          <w:sz w:val="24"/>
          <w:szCs w:val="24"/>
        </w:rPr>
        <w:t xml:space="preserve">Teatro </w:t>
      </w:r>
      <w:r w:rsidRPr="00471976">
        <w:rPr>
          <w:rFonts w:ascii="Times New Roman" w:hAnsi="Times New Roman" w:cs="Times New Roman"/>
          <w:sz w:val="24"/>
          <w:szCs w:val="24"/>
        </w:rPr>
        <w:t>del Arte de Moscú en diciembre de 2014</w:t>
      </w:r>
      <w:r w:rsidR="002F25AE">
        <w:rPr>
          <w:rFonts w:ascii="Times New Roman" w:hAnsi="Times New Roman" w:cs="Times New Roman"/>
          <w:sz w:val="24"/>
          <w:szCs w:val="24"/>
        </w:rPr>
        <w:t>.</w:t>
      </w:r>
    </w:p>
    <w:p w14:paraId="5481C739" w14:textId="791EEB99" w:rsidR="00914E5D" w:rsidRDefault="00914E5D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76">
        <w:rPr>
          <w:rFonts w:ascii="Times New Roman" w:hAnsi="Times New Roman" w:cs="Times New Roman"/>
          <w:i/>
          <w:sz w:val="24"/>
          <w:szCs w:val="24"/>
        </w:rPr>
        <w:t xml:space="preserve">Brain </w:t>
      </w:r>
      <w:r w:rsidR="000D62C2">
        <w:rPr>
          <w:rFonts w:ascii="Times New Roman" w:hAnsi="Times New Roman" w:cs="Times New Roman"/>
          <w:sz w:val="24"/>
          <w:szCs w:val="24"/>
        </w:rPr>
        <w:t>recibió</w:t>
      </w:r>
      <w:r w:rsidR="001C7A7F">
        <w:rPr>
          <w:rFonts w:ascii="Times New Roman" w:hAnsi="Times New Roman" w:cs="Times New Roman"/>
          <w:sz w:val="24"/>
          <w:szCs w:val="24"/>
        </w:rPr>
        <w:t xml:space="preserve"> la beca Iberescena y</w:t>
      </w:r>
      <w:r w:rsidRPr="00471976">
        <w:rPr>
          <w:rFonts w:ascii="Times New Roman" w:hAnsi="Times New Roman" w:cs="Times New Roman"/>
          <w:sz w:val="24"/>
          <w:szCs w:val="24"/>
        </w:rPr>
        <w:t xml:space="preserve"> </w:t>
      </w:r>
      <w:r w:rsidR="000D62C2">
        <w:rPr>
          <w:rFonts w:ascii="Times New Roman" w:hAnsi="Times New Roman" w:cs="Times New Roman"/>
          <w:sz w:val="24"/>
          <w:szCs w:val="24"/>
        </w:rPr>
        <w:t xml:space="preserve">fue </w:t>
      </w:r>
      <w:r w:rsidRPr="00471976">
        <w:rPr>
          <w:rFonts w:ascii="Times New Roman" w:hAnsi="Times New Roman" w:cs="Times New Roman"/>
          <w:sz w:val="24"/>
          <w:szCs w:val="24"/>
        </w:rPr>
        <w:t>desarrollado en residencia con New Spanish Artists</w:t>
      </w:r>
      <w:r w:rsidR="005D1533">
        <w:rPr>
          <w:rFonts w:ascii="Times New Roman" w:hAnsi="Times New Roman" w:cs="Times New Roman"/>
          <w:sz w:val="24"/>
          <w:szCs w:val="24"/>
        </w:rPr>
        <w:t xml:space="preserve"> in New York en la primavera </w:t>
      </w:r>
      <w:r w:rsidRPr="00471976">
        <w:rPr>
          <w:rFonts w:ascii="Times New Roman" w:hAnsi="Times New Roman" w:cs="Times New Roman"/>
          <w:sz w:val="24"/>
          <w:szCs w:val="24"/>
        </w:rPr>
        <w:t xml:space="preserve">de 2015 en </w:t>
      </w:r>
      <w:r w:rsidR="000D62C2">
        <w:rPr>
          <w:rFonts w:ascii="Times New Roman" w:hAnsi="Times New Roman" w:cs="Times New Roman"/>
          <w:sz w:val="24"/>
          <w:szCs w:val="24"/>
        </w:rPr>
        <w:t>la ciudad de Nueva York. Fue</w:t>
      </w:r>
      <w:r w:rsidRPr="00471976">
        <w:rPr>
          <w:rFonts w:ascii="Times New Roman" w:hAnsi="Times New Roman" w:cs="Times New Roman"/>
          <w:sz w:val="24"/>
          <w:szCs w:val="24"/>
        </w:rPr>
        <w:t xml:space="preserve"> también incluido en el ciclo ‘Stage</w:t>
      </w:r>
      <w:r w:rsidR="001C7A7F">
        <w:rPr>
          <w:rFonts w:ascii="Times New Roman" w:hAnsi="Times New Roman" w:cs="Times New Roman"/>
          <w:sz w:val="24"/>
          <w:szCs w:val="24"/>
        </w:rPr>
        <w:t>d Reading Serie</w:t>
      </w:r>
      <w:r w:rsidR="005D1533">
        <w:rPr>
          <w:rFonts w:ascii="Times New Roman" w:hAnsi="Times New Roman" w:cs="Times New Roman"/>
          <w:sz w:val="24"/>
          <w:szCs w:val="24"/>
        </w:rPr>
        <w:t>s 2015’, presentado</w:t>
      </w:r>
      <w:r w:rsidR="001C7A7F">
        <w:rPr>
          <w:rFonts w:ascii="Times New Roman" w:hAnsi="Times New Roman" w:cs="Times New Roman"/>
          <w:sz w:val="24"/>
          <w:szCs w:val="24"/>
        </w:rPr>
        <w:t xml:space="preserve"> e</w:t>
      </w:r>
      <w:r w:rsidR="00431CE4">
        <w:rPr>
          <w:rFonts w:ascii="Times New Roman" w:hAnsi="Times New Roman" w:cs="Times New Roman"/>
          <w:sz w:val="24"/>
          <w:szCs w:val="24"/>
        </w:rPr>
        <w:t>n el</w:t>
      </w:r>
      <w:r w:rsidR="00443E9A">
        <w:rPr>
          <w:rFonts w:ascii="Times New Roman" w:hAnsi="Times New Roman" w:cs="Times New Roman"/>
          <w:sz w:val="24"/>
          <w:szCs w:val="24"/>
        </w:rPr>
        <w:t xml:space="preserve"> IATI Theatre de Nueva York.</w:t>
      </w:r>
    </w:p>
    <w:p w14:paraId="11C4C80D" w14:textId="771B81C0" w:rsidR="00440C2E" w:rsidRDefault="005D1533" w:rsidP="00440C2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2016 </w:t>
      </w:r>
      <w:r w:rsidR="00431CE4">
        <w:rPr>
          <w:rFonts w:ascii="Times New Roman" w:hAnsi="Times New Roman" w:cs="Times New Roman"/>
          <w:sz w:val="24"/>
          <w:szCs w:val="24"/>
        </w:rPr>
        <w:t xml:space="preserve">ha sido premiada con </w:t>
      </w:r>
      <w:r w:rsidR="000D62C2">
        <w:rPr>
          <w:rFonts w:ascii="Times New Roman" w:hAnsi="Times New Roman" w:cs="Times New Roman"/>
          <w:sz w:val="24"/>
          <w:szCs w:val="24"/>
        </w:rPr>
        <w:t>una de las ayudas a creadores culturales que otorga l</w:t>
      </w:r>
      <w:r w:rsidR="008B5C9B">
        <w:rPr>
          <w:rFonts w:ascii="Times New Roman" w:hAnsi="Times New Roman" w:cs="Times New Roman"/>
          <w:sz w:val="24"/>
          <w:szCs w:val="24"/>
        </w:rPr>
        <w:t>a Fundación BBVA, desarrollando un trabajo</w:t>
      </w:r>
      <w:r w:rsidR="000D62C2">
        <w:rPr>
          <w:rFonts w:ascii="Times New Roman" w:hAnsi="Times New Roman" w:cs="Times New Roman"/>
          <w:sz w:val="24"/>
          <w:szCs w:val="24"/>
        </w:rPr>
        <w:t xml:space="preserve"> de documentación </w:t>
      </w:r>
      <w:r w:rsidR="008B5C9B">
        <w:rPr>
          <w:rFonts w:ascii="Times New Roman" w:hAnsi="Times New Roman" w:cs="Times New Roman"/>
          <w:sz w:val="24"/>
          <w:szCs w:val="24"/>
        </w:rPr>
        <w:t>en el Laboratorio de Neurot</w:t>
      </w:r>
      <w:r w:rsidR="00A11933">
        <w:rPr>
          <w:rFonts w:ascii="Times New Roman" w:hAnsi="Times New Roman" w:cs="Times New Roman"/>
          <w:sz w:val="24"/>
          <w:szCs w:val="24"/>
        </w:rPr>
        <w:t>ecnología de la Universidad de  Columbia</w:t>
      </w:r>
      <w:r w:rsidR="008B5C9B">
        <w:rPr>
          <w:rFonts w:ascii="Times New Roman" w:hAnsi="Times New Roman" w:cs="Times New Roman"/>
          <w:sz w:val="24"/>
          <w:szCs w:val="24"/>
        </w:rPr>
        <w:t xml:space="preserve"> en Nueva York</w:t>
      </w:r>
      <w:r>
        <w:rPr>
          <w:rFonts w:ascii="Times New Roman" w:hAnsi="Times New Roman" w:cs="Times New Roman"/>
          <w:sz w:val="24"/>
          <w:szCs w:val="24"/>
        </w:rPr>
        <w:t xml:space="preserve"> junto al neurocientífico español Rafael Yuste,</w:t>
      </w:r>
      <w:r w:rsidR="008B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una estancia de un  año.</w:t>
      </w:r>
      <w:r w:rsidR="00A11933">
        <w:rPr>
          <w:rFonts w:ascii="Times New Roman" w:hAnsi="Times New Roman" w:cs="Times New Roman"/>
          <w:sz w:val="24"/>
          <w:szCs w:val="24"/>
        </w:rPr>
        <w:t xml:space="preserve"> Resultado de este trabajo es su nueva obra </w:t>
      </w:r>
      <w:r w:rsidR="00A11933">
        <w:rPr>
          <w:rFonts w:ascii="Times New Roman" w:hAnsi="Times New Roman" w:cs="Times New Roman"/>
          <w:i/>
          <w:sz w:val="24"/>
          <w:szCs w:val="24"/>
        </w:rPr>
        <w:t>Hydra.</w:t>
      </w:r>
    </w:p>
    <w:p w14:paraId="5C3BA450" w14:textId="5AF62772" w:rsidR="00A11933" w:rsidRPr="00A11933" w:rsidRDefault="00A11933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esta etapa en Nueva York también ha participado en el proyecto Madness con su obra </w:t>
      </w:r>
      <w:r w:rsidRPr="00A11933">
        <w:rPr>
          <w:rFonts w:ascii="Times New Roman" w:hAnsi="Times New Roman" w:cs="Times New Roman"/>
          <w:i/>
          <w:sz w:val="24"/>
          <w:szCs w:val="24"/>
        </w:rPr>
        <w:t>Silver Factory</w:t>
      </w:r>
      <w:r w:rsidR="000F2213">
        <w:rPr>
          <w:rFonts w:ascii="Times New Roman" w:hAnsi="Times New Roman" w:cs="Times New Roman"/>
          <w:sz w:val="24"/>
          <w:szCs w:val="24"/>
        </w:rPr>
        <w:t>, estrenada en el Cherry Lane Theater del Off  Broadway.</w:t>
      </w:r>
    </w:p>
    <w:p w14:paraId="32415135" w14:textId="3FB98A86" w:rsidR="005D1533" w:rsidRDefault="005D1533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33">
        <w:rPr>
          <w:rFonts w:ascii="Times New Roman" w:hAnsi="Times New Roman" w:cs="Times New Roman"/>
          <w:sz w:val="24"/>
          <w:szCs w:val="24"/>
        </w:rPr>
        <w:t xml:space="preserve">También en 2016, su obra </w:t>
      </w:r>
      <w:r w:rsidRPr="005D1533">
        <w:rPr>
          <w:rFonts w:ascii="Times New Roman" w:hAnsi="Times New Roman" w:cs="Times New Roman"/>
          <w:i/>
          <w:sz w:val="24"/>
          <w:szCs w:val="24"/>
        </w:rPr>
        <w:t>El mal de la piedra</w:t>
      </w:r>
      <w:r w:rsidRPr="005D1533">
        <w:rPr>
          <w:rFonts w:ascii="Times New Roman" w:hAnsi="Times New Roman" w:cs="Times New Roman"/>
          <w:sz w:val="24"/>
          <w:szCs w:val="24"/>
        </w:rPr>
        <w:t xml:space="preserve">, recibió la mención de honor del Premio Internacional de Literatura </w:t>
      </w:r>
      <w:r w:rsidR="00717FD6">
        <w:rPr>
          <w:rFonts w:ascii="Times New Roman" w:hAnsi="Times New Roman" w:cs="Times New Roman"/>
          <w:sz w:val="24"/>
          <w:szCs w:val="24"/>
        </w:rPr>
        <w:t>Sor Juan Inés de la Cruz,</w:t>
      </w:r>
      <w:bookmarkStart w:id="0" w:name="_GoBack"/>
      <w:bookmarkEnd w:id="0"/>
      <w:r w:rsidR="00717FD6">
        <w:rPr>
          <w:rFonts w:ascii="Times New Roman" w:hAnsi="Times New Roman" w:cs="Times New Roman"/>
          <w:sz w:val="24"/>
          <w:szCs w:val="24"/>
        </w:rPr>
        <w:t xml:space="preserve"> siendo</w:t>
      </w:r>
      <w:r w:rsidRPr="005D1533">
        <w:rPr>
          <w:rFonts w:ascii="Times New Roman" w:hAnsi="Times New Roman" w:cs="Times New Roman"/>
          <w:sz w:val="24"/>
          <w:szCs w:val="24"/>
        </w:rPr>
        <w:t xml:space="preserve"> publicada por el Gobierno de</w:t>
      </w:r>
      <w:r w:rsidR="00CB19F7">
        <w:rPr>
          <w:rFonts w:ascii="Times New Roman" w:hAnsi="Times New Roman" w:cs="Times New Roman"/>
          <w:sz w:val="24"/>
          <w:szCs w:val="24"/>
        </w:rPr>
        <w:t>l Estado de</w:t>
      </w:r>
      <w:r w:rsidR="00717FD6">
        <w:rPr>
          <w:rFonts w:ascii="Times New Roman" w:hAnsi="Times New Roman" w:cs="Times New Roman"/>
          <w:sz w:val="24"/>
          <w:szCs w:val="24"/>
        </w:rPr>
        <w:t xml:space="preserve"> México</w:t>
      </w:r>
      <w:r w:rsidRPr="005D1533">
        <w:rPr>
          <w:rFonts w:ascii="Times New Roman" w:hAnsi="Times New Roman" w:cs="Times New Roman"/>
          <w:sz w:val="24"/>
          <w:szCs w:val="24"/>
        </w:rPr>
        <w:t xml:space="preserve">. </w:t>
      </w:r>
      <w:r w:rsidRPr="005D1533">
        <w:rPr>
          <w:rFonts w:ascii="Times New Roman" w:hAnsi="Times New Roman" w:cs="Times New Roman"/>
          <w:i/>
          <w:sz w:val="24"/>
          <w:szCs w:val="24"/>
        </w:rPr>
        <w:t>El mal de la piedra</w:t>
      </w:r>
      <w:r>
        <w:rPr>
          <w:rFonts w:ascii="Times New Roman" w:hAnsi="Times New Roman" w:cs="Times New Roman"/>
          <w:sz w:val="24"/>
          <w:szCs w:val="24"/>
        </w:rPr>
        <w:t xml:space="preserve">  ha sido</w:t>
      </w:r>
      <w:r w:rsidRPr="005D1533">
        <w:rPr>
          <w:rFonts w:ascii="Times New Roman" w:hAnsi="Times New Roman" w:cs="Times New Roman"/>
          <w:sz w:val="24"/>
          <w:szCs w:val="24"/>
        </w:rPr>
        <w:t xml:space="preserve"> también presentada </w:t>
      </w:r>
      <w:r>
        <w:rPr>
          <w:rFonts w:ascii="Times New Roman" w:hAnsi="Times New Roman" w:cs="Times New Roman"/>
          <w:sz w:val="24"/>
          <w:szCs w:val="24"/>
        </w:rPr>
        <w:t xml:space="preserve">este mismo año </w:t>
      </w:r>
      <w:r w:rsidRPr="005D1533">
        <w:rPr>
          <w:rFonts w:ascii="Times New Roman" w:hAnsi="Times New Roman" w:cs="Times New Roman"/>
          <w:sz w:val="24"/>
          <w:szCs w:val="24"/>
        </w:rPr>
        <w:t>en</w:t>
      </w:r>
      <w:r w:rsidR="00CB19F7">
        <w:rPr>
          <w:rFonts w:ascii="Times New Roman" w:hAnsi="Times New Roman" w:cs="Times New Roman"/>
          <w:sz w:val="24"/>
          <w:szCs w:val="24"/>
        </w:rPr>
        <w:t xml:space="preserve"> el King´s College de Londres, </w:t>
      </w:r>
      <w:r w:rsidRPr="005D1533">
        <w:rPr>
          <w:rFonts w:ascii="Times New Roman" w:hAnsi="Times New Roman" w:cs="Times New Roman"/>
          <w:sz w:val="24"/>
          <w:szCs w:val="24"/>
        </w:rPr>
        <w:t>en el Acces</w:t>
      </w:r>
      <w:r w:rsidR="00CB19F7">
        <w:rPr>
          <w:rFonts w:ascii="Times New Roman" w:hAnsi="Times New Roman" w:cs="Times New Roman"/>
          <w:sz w:val="24"/>
          <w:szCs w:val="24"/>
        </w:rPr>
        <w:t xml:space="preserve">s Theater de Nueva York y </w:t>
      </w:r>
      <w:r w:rsidRPr="005D1533">
        <w:rPr>
          <w:rFonts w:ascii="Times New Roman" w:hAnsi="Times New Roman" w:cs="Times New Roman"/>
          <w:sz w:val="24"/>
          <w:szCs w:val="24"/>
        </w:rPr>
        <w:t>en la Sala Berlan</w:t>
      </w:r>
      <w:r w:rsidR="00CB19F7">
        <w:rPr>
          <w:rFonts w:ascii="Times New Roman" w:hAnsi="Times New Roman" w:cs="Times New Roman"/>
          <w:sz w:val="24"/>
          <w:szCs w:val="24"/>
        </w:rPr>
        <w:t>ga de Madrid (</w:t>
      </w:r>
      <w:r w:rsidRPr="005D1533">
        <w:rPr>
          <w:rFonts w:ascii="Times New Roman" w:hAnsi="Times New Roman" w:cs="Times New Roman"/>
          <w:sz w:val="24"/>
          <w:szCs w:val="24"/>
        </w:rPr>
        <w:t>Fundació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B19F7">
        <w:rPr>
          <w:rFonts w:ascii="Times New Roman" w:hAnsi="Times New Roman" w:cs="Times New Roman"/>
          <w:sz w:val="24"/>
          <w:szCs w:val="24"/>
        </w:rPr>
        <w:t>Sgae).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35609" w14:textId="701DFE6D" w:rsidR="005D1533" w:rsidRPr="005D1533" w:rsidRDefault="005D1533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dramaturgia dentro del espectáculo </w:t>
      </w:r>
      <w:r>
        <w:rPr>
          <w:rFonts w:ascii="Times New Roman" w:hAnsi="Times New Roman" w:cs="Times New Roman"/>
          <w:i/>
          <w:sz w:val="24"/>
          <w:szCs w:val="24"/>
        </w:rPr>
        <w:t>Páginas para un sujeto</w:t>
      </w:r>
      <w:r>
        <w:rPr>
          <w:rFonts w:ascii="Times New Roman" w:hAnsi="Times New Roman" w:cs="Times New Roman"/>
          <w:sz w:val="24"/>
          <w:szCs w:val="24"/>
        </w:rPr>
        <w:t>, dirigido por José Luis Raymond, fue estrenada el pasado mes de Julio en el Teatro Valle Inclán del Centro Dramático Na</w:t>
      </w:r>
      <w:r w:rsidR="00CB19F7">
        <w:rPr>
          <w:rFonts w:ascii="Times New Roman" w:hAnsi="Times New Roman" w:cs="Times New Roman"/>
          <w:sz w:val="24"/>
          <w:szCs w:val="24"/>
        </w:rPr>
        <w:t>cional de España.</w:t>
      </w:r>
    </w:p>
    <w:p w14:paraId="453B553E" w14:textId="752D3CC0" w:rsidR="00B96A98" w:rsidRPr="00471976" w:rsidRDefault="00440C2E" w:rsidP="0044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A98" w:rsidRPr="00471976" w:rsidSect="00246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6A98"/>
    <w:rsid w:val="000D62C2"/>
    <w:rsid w:val="000F2213"/>
    <w:rsid w:val="00103E64"/>
    <w:rsid w:val="00155BF4"/>
    <w:rsid w:val="001C7A7F"/>
    <w:rsid w:val="00222DE1"/>
    <w:rsid w:val="002463DF"/>
    <w:rsid w:val="0029216B"/>
    <w:rsid w:val="002F25AE"/>
    <w:rsid w:val="0035263F"/>
    <w:rsid w:val="00431CE4"/>
    <w:rsid w:val="00440C2E"/>
    <w:rsid w:val="00443E9A"/>
    <w:rsid w:val="00471976"/>
    <w:rsid w:val="005364DB"/>
    <w:rsid w:val="005B730F"/>
    <w:rsid w:val="005D1533"/>
    <w:rsid w:val="00717FD6"/>
    <w:rsid w:val="0073520A"/>
    <w:rsid w:val="007D2121"/>
    <w:rsid w:val="008536AD"/>
    <w:rsid w:val="008B5C9B"/>
    <w:rsid w:val="00914E5D"/>
    <w:rsid w:val="00A01833"/>
    <w:rsid w:val="00A11933"/>
    <w:rsid w:val="00B54017"/>
    <w:rsid w:val="00B967FA"/>
    <w:rsid w:val="00B96A98"/>
    <w:rsid w:val="00BA6E0B"/>
    <w:rsid w:val="00BB2372"/>
    <w:rsid w:val="00C767D7"/>
    <w:rsid w:val="00CB19F7"/>
    <w:rsid w:val="00D273FB"/>
    <w:rsid w:val="00D8529E"/>
    <w:rsid w:val="00EA53D8"/>
    <w:rsid w:val="00ED292A"/>
    <w:rsid w:val="00EE4CCC"/>
    <w:rsid w:val="00F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87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602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º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º</dc:creator>
  <cp:keywords/>
  <dc:description/>
  <cp:lastModifiedBy>Fernando Fernando</cp:lastModifiedBy>
  <cp:revision>23</cp:revision>
  <dcterms:created xsi:type="dcterms:W3CDTF">2013-09-20T23:12:00Z</dcterms:created>
  <dcterms:modified xsi:type="dcterms:W3CDTF">2016-11-28T21:33:00Z</dcterms:modified>
</cp:coreProperties>
</file>